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A0965" w14:textId="77777777" w:rsidR="00DC652E" w:rsidRPr="00227325" w:rsidRDefault="00DC652E" w:rsidP="00DC652E">
      <w:pPr>
        <w:pStyle w:val="Corpo"/>
        <w:ind w:left="567"/>
        <w:jc w:val="center"/>
        <w:rPr>
          <w:rFonts w:ascii="Trebuchet MS" w:hAnsi="Trebuchet MS" w:cs="Times New Roman"/>
          <w:b/>
          <w:bCs/>
          <w:sz w:val="28"/>
          <w:szCs w:val="28"/>
          <w:u w:val="single"/>
        </w:rPr>
      </w:pPr>
      <w:r w:rsidRPr="00227325">
        <w:rPr>
          <w:rFonts w:ascii="Trebuchet MS" w:hAnsi="Trebuchet MS" w:cs="Times New Roman"/>
          <w:b/>
          <w:bCs/>
          <w:smallCaps/>
          <w:sz w:val="28"/>
          <w:szCs w:val="28"/>
          <w:u w:val="single"/>
        </w:rPr>
        <w:t>P</w:t>
      </w:r>
      <w:r w:rsidRPr="00227325">
        <w:rPr>
          <w:rFonts w:ascii="Trebuchet MS" w:hAnsi="Trebuchet MS" w:cs="Times New Roman"/>
          <w:b/>
          <w:bCs/>
          <w:sz w:val="28"/>
          <w:szCs w:val="28"/>
          <w:u w:val="single"/>
        </w:rPr>
        <w:t xml:space="preserve"> R O C U R A Ç Ã O</w:t>
      </w:r>
    </w:p>
    <w:p w14:paraId="1C8ED787" w14:textId="77777777" w:rsidR="00DC652E" w:rsidRPr="0012777A" w:rsidRDefault="00DC652E" w:rsidP="00DC652E">
      <w:pPr>
        <w:pStyle w:val="Corpo"/>
        <w:ind w:left="2880" w:firstLine="720"/>
        <w:jc w:val="both"/>
        <w:rPr>
          <w:rFonts w:ascii="Trebuchet MS" w:hAnsi="Trebuchet MS" w:cs="Times New Roman"/>
          <w:b/>
          <w:bCs/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686"/>
        <w:gridCol w:w="685"/>
        <w:gridCol w:w="685"/>
        <w:gridCol w:w="586"/>
        <w:gridCol w:w="881"/>
        <w:gridCol w:w="974"/>
        <w:gridCol w:w="576"/>
        <w:gridCol w:w="1256"/>
        <w:gridCol w:w="1038"/>
        <w:gridCol w:w="774"/>
      </w:tblGrid>
      <w:tr w:rsidR="00DC652E" w:rsidRPr="005F666E" w14:paraId="187D69FC" w14:textId="77777777" w:rsidTr="00640B8D"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F2997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Nome do OUTORGANTE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1B4DA3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Localização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E4081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Situação</w:t>
            </w:r>
          </w:p>
        </w:tc>
      </w:tr>
      <w:tr w:rsidR="00DC652E" w:rsidRPr="005F666E" w14:paraId="05311B68" w14:textId="77777777" w:rsidTr="00DC652E">
        <w:trPr>
          <w:trHeight w:val="194"/>
        </w:trPr>
        <w:tc>
          <w:tcPr>
            <w:tcW w:w="5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A936" w14:textId="46B06BBE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4D18" w14:textId="79224591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4858" w14:textId="32D3BAF2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C652E" w:rsidRPr="00DC652E" w14:paraId="40B7FC50" w14:textId="77777777" w:rsidTr="00640B8D">
        <w:tc>
          <w:tcPr>
            <w:tcW w:w="16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7F52A8A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36DCE18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6884004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40CB65D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6BCF09E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967A75A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88C0C3F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FBEC3F3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4700CCF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9A81845" w14:textId="77777777" w:rsidR="00DC652E" w:rsidRPr="00DC652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4"/>
                <w:szCs w:val="4"/>
              </w:rPr>
            </w:pPr>
          </w:p>
        </w:tc>
      </w:tr>
      <w:tr w:rsidR="00DC652E" w:rsidRPr="005F666E" w14:paraId="359D2713" w14:textId="77777777" w:rsidTr="00640B8D">
        <w:tc>
          <w:tcPr>
            <w:tcW w:w="43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75C9B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Cargo / Especialidade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89474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CPF nº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40094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RG nº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8710D3" w14:textId="77777777" w:rsidR="00DC652E" w:rsidRPr="005F666E" w:rsidRDefault="00DC652E" w:rsidP="00640B8D">
            <w:pPr>
              <w:spacing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5F666E">
              <w:rPr>
                <w:rFonts w:ascii="Trebuchet MS" w:hAnsi="Trebuchet MS" w:cs="Arial"/>
                <w:sz w:val="16"/>
                <w:szCs w:val="16"/>
              </w:rPr>
              <w:t>Matrícula</w:t>
            </w:r>
          </w:p>
        </w:tc>
      </w:tr>
      <w:tr w:rsidR="00DC652E" w:rsidRPr="005F666E" w14:paraId="1B4ED847" w14:textId="77777777" w:rsidTr="00DC652E">
        <w:trPr>
          <w:trHeight w:val="66"/>
        </w:trPr>
        <w:tc>
          <w:tcPr>
            <w:tcW w:w="43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D520" w14:textId="04337734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0E07" w14:textId="66F29B0F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27D8" w14:textId="435D221D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4257" w14:textId="7FB7A5B6" w:rsidR="00DC652E" w:rsidRPr="005F666E" w:rsidRDefault="00DC652E" w:rsidP="00640B8D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ACBD903" w14:textId="77777777" w:rsidR="00DC652E" w:rsidRPr="00DC652E" w:rsidRDefault="00DC652E" w:rsidP="00DC652E">
      <w:pPr>
        <w:ind w:left="709" w:right="735"/>
        <w:jc w:val="both"/>
        <w:rPr>
          <w:rFonts w:ascii="Trebuchet MS" w:hAnsi="Trebuchet MS" w:cs="Arial"/>
          <w:sz w:val="4"/>
          <w:szCs w:val="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48"/>
        <w:gridCol w:w="2803"/>
      </w:tblGrid>
      <w:tr w:rsidR="00DC652E" w:rsidRPr="005F666E" w14:paraId="01EAA727" w14:textId="77777777" w:rsidTr="00640B8D">
        <w:trPr>
          <w:trHeight w:val="562"/>
        </w:trPr>
        <w:tc>
          <w:tcPr>
            <w:tcW w:w="5529" w:type="dxa"/>
            <w:shd w:val="clear" w:color="auto" w:fill="auto"/>
          </w:tcPr>
          <w:p w14:paraId="39510AED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Logradouro</w:t>
            </w:r>
          </w:p>
        </w:tc>
        <w:tc>
          <w:tcPr>
            <w:tcW w:w="1559" w:type="dxa"/>
            <w:shd w:val="clear" w:color="auto" w:fill="auto"/>
          </w:tcPr>
          <w:p w14:paraId="751D00D5" w14:textId="77777777" w:rsidR="00DC652E" w:rsidRPr="005F666E" w:rsidRDefault="00DC652E" w:rsidP="00640B8D">
            <w:pPr>
              <w:ind w:right="3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 xml:space="preserve">Nº / </w:t>
            </w:r>
            <w:r w:rsidRPr="005F666E">
              <w:rPr>
                <w:rFonts w:ascii="Trebuchet MS" w:hAnsi="Trebuchet MS" w:cs="Arial"/>
                <w:sz w:val="14"/>
                <w:szCs w:val="14"/>
              </w:rPr>
              <w:t>complemento</w:t>
            </w:r>
          </w:p>
        </w:tc>
        <w:tc>
          <w:tcPr>
            <w:tcW w:w="2835" w:type="dxa"/>
            <w:shd w:val="clear" w:color="auto" w:fill="auto"/>
          </w:tcPr>
          <w:p w14:paraId="74B5EA4E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Bairro</w:t>
            </w:r>
          </w:p>
        </w:tc>
      </w:tr>
      <w:tr w:rsidR="00DC652E" w:rsidRPr="005F666E" w14:paraId="3C447FC6" w14:textId="77777777" w:rsidTr="00640B8D">
        <w:trPr>
          <w:trHeight w:val="562"/>
        </w:trPr>
        <w:tc>
          <w:tcPr>
            <w:tcW w:w="5529" w:type="dxa"/>
            <w:shd w:val="clear" w:color="auto" w:fill="auto"/>
          </w:tcPr>
          <w:p w14:paraId="221B3D8A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shd w:val="clear" w:color="auto" w:fill="auto"/>
          </w:tcPr>
          <w:p w14:paraId="0A149DB9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UF</w:t>
            </w:r>
          </w:p>
        </w:tc>
        <w:tc>
          <w:tcPr>
            <w:tcW w:w="2835" w:type="dxa"/>
            <w:shd w:val="clear" w:color="auto" w:fill="auto"/>
          </w:tcPr>
          <w:p w14:paraId="53F36A5E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CEP</w:t>
            </w:r>
          </w:p>
        </w:tc>
      </w:tr>
      <w:tr w:rsidR="00DC652E" w:rsidRPr="005F666E" w14:paraId="2AF1C2DA" w14:textId="77777777" w:rsidTr="00640B8D">
        <w:trPr>
          <w:trHeight w:val="562"/>
        </w:trPr>
        <w:tc>
          <w:tcPr>
            <w:tcW w:w="7088" w:type="dxa"/>
            <w:gridSpan w:val="2"/>
            <w:shd w:val="clear" w:color="auto" w:fill="auto"/>
          </w:tcPr>
          <w:p w14:paraId="2AE6B0CA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5F666E">
              <w:rPr>
                <w:rFonts w:ascii="Trebuchet MS" w:hAnsi="Trebuchet MS" w:cs="Arial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F18F166" w14:textId="77777777" w:rsidR="00DC652E" w:rsidRPr="005F666E" w:rsidRDefault="00DC652E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Telefone</w:t>
            </w:r>
          </w:p>
        </w:tc>
      </w:tr>
    </w:tbl>
    <w:p w14:paraId="2CE55F04" w14:textId="226F3FF8" w:rsidR="00DC652E" w:rsidRPr="009A601F" w:rsidRDefault="00DC652E" w:rsidP="00DC652E">
      <w:pPr>
        <w:ind w:left="720" w:right="452" w:firstLine="720"/>
        <w:jc w:val="both"/>
        <w:rPr>
          <w:rFonts w:ascii="Trebuchet MS" w:hAnsi="Trebuchet MS"/>
          <w:b/>
          <w:sz w:val="20"/>
          <w:szCs w:val="20"/>
        </w:rPr>
      </w:pPr>
      <w:r w:rsidRPr="009A601F">
        <w:rPr>
          <w:rFonts w:ascii="Trebuchet MS" w:hAnsi="Trebuchet MS"/>
          <w:sz w:val="20"/>
          <w:szCs w:val="20"/>
        </w:rPr>
        <w:t xml:space="preserve">O outorgante acima, assistido por este ente sindical, nomeia e constitui por este instrumento particular de mandato seus bastantes procuradores os advogados assessores jurídicos, representado pelo corpo jurídico da entidade, Dr. EMÍLIO RUIZ MARTINS JUNIOR, inscrito na OAB/SP nº. 63.332, Dr. MARCOS VINICIUS GIMENES GANDARA SILVA, inscrito na OAB/SP nº 255.786, </w:t>
      </w:r>
      <w:proofErr w:type="spellStart"/>
      <w:r w:rsidRPr="009A601F">
        <w:rPr>
          <w:rFonts w:ascii="Trebuchet MS" w:hAnsi="Trebuchet MS"/>
          <w:sz w:val="20"/>
          <w:szCs w:val="20"/>
        </w:rPr>
        <w:t>Drª</w:t>
      </w:r>
      <w:proofErr w:type="spellEnd"/>
      <w:r w:rsidRPr="009A601F">
        <w:rPr>
          <w:rFonts w:ascii="Trebuchet MS" w:hAnsi="Trebuchet MS"/>
          <w:sz w:val="20"/>
          <w:szCs w:val="20"/>
        </w:rPr>
        <w:t xml:space="preserve">. ANA LAURA MORAES, inscrita na OAB/SP nº 305.406, Dr. MARCOS BARCELOS, inscrito na OAB/SP nº 321.977, todos com escritório à Rua Batista de Carvalho, 4-33, salas 303/304 – 3º andar, Bauru/SP, CEP 17010-901, outorgando-lhes os poderes constantes das cláusulas </w:t>
      </w:r>
      <w:r w:rsidRPr="009A601F">
        <w:rPr>
          <w:rFonts w:ascii="Trebuchet MS" w:hAnsi="Trebuchet MS"/>
          <w:i/>
          <w:iCs/>
          <w:sz w:val="20"/>
          <w:szCs w:val="20"/>
        </w:rPr>
        <w:t>"AD JUDICIA ET EXTRA"</w:t>
      </w:r>
      <w:r w:rsidRPr="009A601F">
        <w:rPr>
          <w:rFonts w:ascii="Trebuchet MS" w:hAnsi="Trebuchet MS"/>
          <w:sz w:val="20"/>
          <w:szCs w:val="20"/>
        </w:rPr>
        <w:t>, para foro em geral, incluindo-se os especiais para ajuizar Reclamatória Trabalhista contra EMPRESA BRASILEIRA DE CORREIOS E TELÉGRAFOS - ECT, em qualquer órgão, empresa, repartição, Juízo, Instância ou Tribunal, podendo propor contra quem de direito as ações competentes e defendê-lo nas contrárias, seguindo umas e outras, até final decisão, usando os recursos legais e acompanhando-os, conferindo-lhe, ainda, poderes especiais para confessar, desistir, transigir, firmar compromissos ou acordos, requerer, receber e dar quitação, agindo em conjunto ou separadamente, podendo ainda substabelecer esta e outrem, com ou sem reservas de iguais poderes, dando tudo por bom, firme e valioso objetivando, entre outros direitos, a liquidação e Cumprimento de Sentença</w:t>
      </w:r>
      <w:r w:rsidR="0016355A">
        <w:rPr>
          <w:rFonts w:ascii="Trebuchet MS" w:hAnsi="Trebuchet MS"/>
          <w:sz w:val="20"/>
          <w:szCs w:val="20"/>
        </w:rPr>
        <w:t xml:space="preserve"> de verbas referentes à cobranças indevidas motivadas pelo plano de saúde ofertado pelos Correios.</w:t>
      </w:r>
    </w:p>
    <w:p w14:paraId="617EE402" w14:textId="4DE0604C" w:rsidR="00DC652E" w:rsidRDefault="00DC652E" w:rsidP="00DC652E">
      <w:pPr>
        <w:ind w:left="720" w:right="452" w:firstLine="720"/>
        <w:jc w:val="both"/>
        <w:rPr>
          <w:rFonts w:ascii="Trebuchet MS" w:hAnsi="Trebuchet MS"/>
          <w:sz w:val="20"/>
          <w:szCs w:val="20"/>
        </w:rPr>
      </w:pPr>
      <w:r w:rsidRPr="009A601F">
        <w:rPr>
          <w:rFonts w:ascii="Trebuchet MS" w:hAnsi="Trebuchet MS"/>
          <w:sz w:val="20"/>
          <w:szCs w:val="20"/>
        </w:rPr>
        <w:t xml:space="preserve">Neste ato, o outorgante </w:t>
      </w:r>
      <w:r w:rsidRPr="009A601F">
        <w:rPr>
          <w:rFonts w:ascii="Trebuchet MS" w:hAnsi="Trebuchet MS"/>
          <w:i/>
          <w:iCs/>
          <w:sz w:val="20"/>
          <w:szCs w:val="20"/>
          <w:u w:val="single"/>
        </w:rPr>
        <w:t>DECLARA,</w:t>
      </w:r>
      <w:r w:rsidRPr="009A601F">
        <w:rPr>
          <w:rFonts w:ascii="Trebuchet MS" w:hAnsi="Trebuchet MS"/>
          <w:sz w:val="20"/>
          <w:szCs w:val="20"/>
        </w:rPr>
        <w:t xml:space="preserve"> sob as cominações da lei, para os fins do § 10</w:t>
      </w:r>
      <w:r w:rsidRPr="009A601F">
        <w:rPr>
          <w:rFonts w:ascii="Trebuchet MS" w:hAnsi="Trebuchet MS"/>
          <w:sz w:val="20"/>
          <w:szCs w:val="20"/>
          <w:vertAlign w:val="superscript"/>
        </w:rPr>
        <w:t>o</w:t>
      </w:r>
      <w:r w:rsidRPr="009A601F">
        <w:rPr>
          <w:rFonts w:ascii="Trebuchet MS" w:hAnsi="Trebuchet MS"/>
          <w:sz w:val="20"/>
          <w:szCs w:val="20"/>
        </w:rPr>
        <w:t xml:space="preserve">. do art. 789 da CLT e das Leis </w:t>
      </w:r>
      <w:proofErr w:type="spellStart"/>
      <w:r w:rsidRPr="009A601F">
        <w:rPr>
          <w:rFonts w:ascii="Trebuchet MS" w:hAnsi="Trebuchet MS"/>
          <w:sz w:val="20"/>
          <w:szCs w:val="20"/>
        </w:rPr>
        <w:t>nºs</w:t>
      </w:r>
      <w:proofErr w:type="spellEnd"/>
      <w:r w:rsidRPr="009A601F">
        <w:rPr>
          <w:rFonts w:ascii="Trebuchet MS" w:hAnsi="Trebuchet MS"/>
          <w:sz w:val="20"/>
          <w:szCs w:val="20"/>
        </w:rPr>
        <w:t xml:space="preserve"> 10288/01, 5584/70 e art. 98 do CPC/2015, sua renda mensal está comprometida, não possuindo, em razão de encargos próprios e familiares, condições de prover a demanda. </w:t>
      </w:r>
    </w:p>
    <w:p w14:paraId="33DB349A" w14:textId="77777777" w:rsidR="00DC652E" w:rsidRPr="009A601F" w:rsidRDefault="00DC652E" w:rsidP="00DC652E">
      <w:pPr>
        <w:ind w:left="720" w:right="452" w:firstLine="720"/>
        <w:jc w:val="both"/>
        <w:rPr>
          <w:rFonts w:ascii="Trebuchet MS" w:hAnsi="Trebuchet MS"/>
          <w:sz w:val="20"/>
          <w:szCs w:val="20"/>
        </w:rPr>
      </w:pPr>
    </w:p>
    <w:p w14:paraId="43092BBC" w14:textId="76E5A124" w:rsidR="00DC652E" w:rsidRPr="00472F89" w:rsidRDefault="00DC652E" w:rsidP="00DC652E">
      <w:pPr>
        <w:shd w:val="clear" w:color="auto" w:fill="FFFFFF"/>
        <w:ind w:left="709" w:right="452" w:firstLine="1701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___________________/SP, ___/___/_____.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815"/>
        <w:gridCol w:w="4942"/>
      </w:tblGrid>
      <w:tr w:rsidR="00DC652E" w:rsidRPr="005F666E" w14:paraId="4A461810" w14:textId="77777777" w:rsidTr="00640B8D">
        <w:tc>
          <w:tcPr>
            <w:tcW w:w="5470" w:type="dxa"/>
            <w:shd w:val="clear" w:color="auto" w:fill="auto"/>
          </w:tcPr>
          <w:p w14:paraId="0E6143C6" w14:textId="77777777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</w:rPr>
            </w:pPr>
          </w:p>
          <w:p w14:paraId="4471C551" w14:textId="77777777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</w:rPr>
            </w:pPr>
            <w:r w:rsidRPr="005F666E">
              <w:rPr>
                <w:rFonts w:ascii="Trebuchet MS" w:hAnsi="Trebuchet MS" w:cs="Arial"/>
              </w:rPr>
              <w:t>______________________________</w:t>
            </w:r>
          </w:p>
          <w:p w14:paraId="5BAB8BB7" w14:textId="77777777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  <w:b/>
              </w:rPr>
            </w:pPr>
            <w:r w:rsidRPr="005F666E">
              <w:rPr>
                <w:rFonts w:ascii="Trebuchet MS" w:hAnsi="Trebuchet MS" w:cs="Arial"/>
                <w:b/>
              </w:rPr>
              <w:t>Assinatura do empregado</w:t>
            </w:r>
          </w:p>
          <w:p w14:paraId="4AF163FB" w14:textId="6263D88A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470" w:type="dxa"/>
            <w:shd w:val="clear" w:color="auto" w:fill="auto"/>
          </w:tcPr>
          <w:p w14:paraId="66C435AA" w14:textId="77777777" w:rsidR="00DC652E" w:rsidRPr="005F666E" w:rsidRDefault="00DC652E" w:rsidP="00640B8D">
            <w:pPr>
              <w:jc w:val="center"/>
              <w:rPr>
                <w:rFonts w:ascii="Trebuchet MS" w:hAnsi="Trebuchet MS" w:cs="Arial"/>
              </w:rPr>
            </w:pPr>
          </w:p>
          <w:p w14:paraId="104BB724" w14:textId="77777777" w:rsidR="00DC652E" w:rsidRPr="005F666E" w:rsidRDefault="00DC652E" w:rsidP="00640B8D">
            <w:pPr>
              <w:jc w:val="center"/>
              <w:rPr>
                <w:rFonts w:ascii="Trebuchet MS" w:hAnsi="Trebuchet MS" w:cs="Arial"/>
              </w:rPr>
            </w:pPr>
            <w:r w:rsidRPr="005F666E">
              <w:rPr>
                <w:rFonts w:ascii="Trebuchet MS" w:hAnsi="Trebuchet MS" w:cs="Arial"/>
              </w:rPr>
              <w:t>_________________________________</w:t>
            </w:r>
          </w:p>
          <w:p w14:paraId="43BDA7A2" w14:textId="77777777" w:rsidR="00DC652E" w:rsidRPr="005F666E" w:rsidRDefault="00DC652E" w:rsidP="00640B8D">
            <w:pPr>
              <w:jc w:val="center"/>
              <w:rPr>
                <w:rFonts w:ascii="Trebuchet MS" w:hAnsi="Trebuchet MS" w:cs="Arial"/>
              </w:rPr>
            </w:pPr>
            <w:r w:rsidRPr="005F666E">
              <w:rPr>
                <w:rFonts w:ascii="Trebuchet MS" w:hAnsi="Trebuchet MS" w:cs="Arial"/>
              </w:rPr>
              <w:t>Presidente do Sindicato</w:t>
            </w:r>
          </w:p>
          <w:p w14:paraId="5DD4DD99" w14:textId="1049797E" w:rsidR="00DC652E" w:rsidRPr="005F666E" w:rsidRDefault="00DC652E" w:rsidP="00640B8D">
            <w:pPr>
              <w:shd w:val="clear" w:color="auto" w:fill="FFFFFF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5F666E">
              <w:rPr>
                <w:rFonts w:ascii="Trebuchet MS" w:hAnsi="Trebuchet MS" w:cs="Arial"/>
              </w:rPr>
              <w:t>JOSÉ APARECIDO GIME</w:t>
            </w:r>
            <w:bookmarkStart w:id="0" w:name="_GoBack"/>
            <w:bookmarkEnd w:id="0"/>
            <w:r w:rsidRPr="005F666E">
              <w:rPr>
                <w:rFonts w:ascii="Trebuchet MS" w:hAnsi="Trebuchet MS" w:cs="Arial"/>
              </w:rPr>
              <w:t>NES GANDARA</w:t>
            </w:r>
          </w:p>
        </w:tc>
      </w:tr>
    </w:tbl>
    <w:p w14:paraId="7E1603B6" w14:textId="77777777" w:rsidR="00DC652E" w:rsidRPr="0012777A" w:rsidRDefault="00DC652E" w:rsidP="00DC652E">
      <w:pPr>
        <w:pStyle w:val="Corpo"/>
        <w:rPr>
          <w:rFonts w:ascii="Trebuchet MS" w:hAnsi="Trebuchet MS"/>
        </w:rPr>
      </w:pPr>
    </w:p>
    <w:sectPr w:rsidR="00DC652E" w:rsidRPr="0012777A" w:rsidSect="00DC652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AF6E6" w14:textId="77777777" w:rsidR="005B72DE" w:rsidRDefault="005B72DE" w:rsidP="001911E7">
      <w:pPr>
        <w:spacing w:after="0" w:line="240" w:lineRule="auto"/>
      </w:pPr>
      <w:r>
        <w:separator/>
      </w:r>
    </w:p>
  </w:endnote>
  <w:endnote w:type="continuationSeparator" w:id="0">
    <w:p w14:paraId="443DF102" w14:textId="77777777" w:rsidR="005B72DE" w:rsidRDefault="005B72DE" w:rsidP="0019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AA73" w14:textId="77777777" w:rsidR="001911E7" w:rsidRDefault="001911E7" w:rsidP="001911E7">
    <w:pPr>
      <w:pStyle w:val="Rodap"/>
      <w:rPr>
        <w:rFonts w:cs="Arial"/>
        <w:b/>
        <w:color w:val="008000"/>
        <w:sz w:val="15"/>
        <w:szCs w:val="15"/>
      </w:rPr>
    </w:pPr>
  </w:p>
  <w:p w14:paraId="21FBBCCB" w14:textId="703D88E8" w:rsidR="001911E7" w:rsidRDefault="001911E7" w:rsidP="001911E7">
    <w:pPr>
      <w:pStyle w:val="Rodap"/>
      <w:rPr>
        <w:rFonts w:cs="Arial"/>
        <w:b/>
        <w:color w:val="008000"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1F8DB" wp14:editId="53188F4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72300" cy="0"/>
              <wp:effectExtent l="9525" t="15875" r="9525" b="1270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EEF924"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4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" strokecolor="green" strokeweight="1.25pt"/>
          </w:pict>
        </mc:Fallback>
      </mc:AlternateContent>
    </w:r>
  </w:p>
  <w:p w14:paraId="5186885E" w14:textId="77777777" w:rsidR="001911E7" w:rsidRPr="00960A84" w:rsidRDefault="001911E7" w:rsidP="001911E7">
    <w:pPr>
      <w:pStyle w:val="Rodap"/>
      <w:jc w:val="center"/>
      <w:rPr>
        <w:rFonts w:cs="Arial"/>
        <w:b/>
        <w:color w:val="008000"/>
        <w:sz w:val="15"/>
        <w:szCs w:val="15"/>
      </w:rPr>
    </w:pPr>
    <w:r w:rsidRPr="00960A84">
      <w:rPr>
        <w:rFonts w:cs="Arial"/>
        <w:b/>
        <w:color w:val="008000"/>
        <w:sz w:val="15"/>
        <w:szCs w:val="15"/>
      </w:rPr>
      <w:t>R. Batista de Carvalho, 4-33 – 4º andar – Salas 405/406/407/408 – Ed. Comercial – Centro – Bauru/SP - CEP 17010-901</w:t>
    </w:r>
  </w:p>
  <w:p w14:paraId="312A6913" w14:textId="77777777" w:rsidR="001911E7" w:rsidRPr="0016355A" w:rsidRDefault="001911E7" w:rsidP="001911E7">
    <w:pPr>
      <w:pStyle w:val="Rodap"/>
      <w:jc w:val="center"/>
      <w:rPr>
        <w:rFonts w:cs="Arial"/>
        <w:b/>
        <w:color w:val="008000"/>
        <w:sz w:val="15"/>
        <w:szCs w:val="15"/>
        <w:lang w:val="en-US"/>
      </w:rPr>
    </w:pPr>
    <w:r w:rsidRPr="0016355A">
      <w:rPr>
        <w:rFonts w:cs="Arial"/>
        <w:b/>
        <w:color w:val="008000"/>
        <w:sz w:val="15"/>
        <w:szCs w:val="15"/>
        <w:lang w:val="en-US"/>
      </w:rPr>
      <w:t xml:space="preserve">www.sindecteb.com.br  /  secretaria@sindecteb.com.br  /  (14) 3232-6432 e 3222-5080  /  </w:t>
    </w:r>
    <w:r w:rsidRPr="0016355A">
      <w:rPr>
        <w:rFonts w:cs="Arial"/>
        <w:b/>
        <w:color w:val="FFFFFF"/>
        <w:sz w:val="15"/>
        <w:szCs w:val="15"/>
        <w:shd w:val="clear" w:color="auto" w:fill="538135"/>
        <w:lang w:val="en-US"/>
      </w:rPr>
      <w:t xml:space="preserve"> Whatsapp: 14 3232-6432 </w:t>
    </w:r>
    <w:r w:rsidRPr="0016355A">
      <w:rPr>
        <w:rFonts w:cs="Arial"/>
        <w:b/>
        <w:color w:val="FFFFFF"/>
        <w:sz w:val="15"/>
        <w:szCs w:val="15"/>
        <w:shd w:val="clear" w:color="auto" w:fill="FFFFFF"/>
        <w:lang w:val="en-US"/>
      </w:rPr>
      <w:t>.</w:t>
    </w:r>
    <w:r w:rsidRPr="0016355A">
      <w:rPr>
        <w:rFonts w:cs="Arial"/>
        <w:b/>
        <w:color w:val="FFFFFF"/>
        <w:sz w:val="15"/>
        <w:szCs w:val="15"/>
        <w:shd w:val="clear" w:color="auto" w:fill="538135"/>
        <w:lang w:val="en-US"/>
      </w:rPr>
      <w:t xml:space="preserve"> </w:t>
    </w:r>
  </w:p>
  <w:p w14:paraId="2D6E8DC3" w14:textId="77777777" w:rsidR="001911E7" w:rsidRPr="0016355A" w:rsidRDefault="001911E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77EF1" w14:textId="77777777" w:rsidR="005B72DE" w:rsidRDefault="005B72DE" w:rsidP="001911E7">
      <w:pPr>
        <w:spacing w:after="0" w:line="240" w:lineRule="auto"/>
      </w:pPr>
      <w:r>
        <w:separator/>
      </w:r>
    </w:p>
  </w:footnote>
  <w:footnote w:type="continuationSeparator" w:id="0">
    <w:p w14:paraId="460CCF3E" w14:textId="77777777" w:rsidR="005B72DE" w:rsidRDefault="005B72DE" w:rsidP="0019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4690" w14:textId="47E48E01" w:rsidR="001911E7" w:rsidRDefault="001911E7" w:rsidP="001911E7">
    <w:pPr>
      <w:pStyle w:val="Cabealho"/>
      <w:spacing w:line="360" w:lineRule="auto"/>
      <w:ind w:right="-166"/>
      <w:rPr>
        <w:rFonts w:cs="Arial"/>
        <w:b/>
        <w:color w:val="008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6383E" wp14:editId="3274DA39">
          <wp:simplePos x="0" y="0"/>
          <wp:positionH relativeFrom="column">
            <wp:posOffset>39370</wp:posOffset>
          </wp:positionH>
          <wp:positionV relativeFrom="paragraph">
            <wp:posOffset>0</wp:posOffset>
          </wp:positionV>
          <wp:extent cx="1212215" cy="829310"/>
          <wp:effectExtent l="0" t="0" r="6985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8000"/>
      </w:rPr>
      <w:t xml:space="preserve">                             SINDICATO DOS EMPREGADOS DA EMPRESA BRASILEIRA DE CORREIOS</w:t>
    </w:r>
  </w:p>
  <w:p w14:paraId="529EDC3A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</w:rPr>
    </w:pPr>
    <w:r>
      <w:rPr>
        <w:rFonts w:cs="Arial"/>
        <w:b/>
        <w:color w:val="008000"/>
      </w:rPr>
      <w:t xml:space="preserve">                         E TELÉGRAFOS E SIMILARES – SINDECTÉB / BAURU E REGIÃO</w:t>
    </w:r>
  </w:p>
  <w:p w14:paraId="337375B6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rFonts w:cs="Arial"/>
        <w:b/>
        <w:color w:val="008000"/>
        <w:sz w:val="16"/>
        <w:szCs w:val="16"/>
      </w:rPr>
      <w:t xml:space="preserve">                         </w:t>
    </w:r>
    <w:proofErr w:type="spellStart"/>
    <w:r>
      <w:rPr>
        <w:rFonts w:cs="Arial"/>
        <w:b/>
        <w:color w:val="008000"/>
        <w:sz w:val="16"/>
        <w:szCs w:val="16"/>
      </w:rPr>
      <w:t>REOP’s</w:t>
    </w:r>
    <w:proofErr w:type="spellEnd"/>
    <w:r>
      <w:rPr>
        <w:rFonts w:cs="Arial"/>
        <w:b/>
        <w:color w:val="008000"/>
        <w:sz w:val="16"/>
        <w:szCs w:val="16"/>
      </w:rPr>
      <w:t xml:space="preserve"> – REGIÕES OPERACIONAIS POSTAIS – ECT / DR / SPI</w:t>
    </w:r>
  </w:p>
  <w:p w14:paraId="6F779C62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rFonts w:cs="Arial"/>
        <w:b/>
        <w:color w:val="008000"/>
        <w:sz w:val="16"/>
        <w:szCs w:val="16"/>
      </w:rPr>
      <w:t xml:space="preserve">                         </w:t>
    </w:r>
    <w:proofErr w:type="spellStart"/>
    <w:r>
      <w:rPr>
        <w:rFonts w:cs="Arial"/>
        <w:b/>
        <w:color w:val="008000"/>
        <w:sz w:val="16"/>
        <w:szCs w:val="16"/>
      </w:rPr>
      <w:t>REOP’s</w:t>
    </w:r>
    <w:proofErr w:type="spellEnd"/>
    <w:r>
      <w:rPr>
        <w:rFonts w:cs="Arial"/>
        <w:b/>
        <w:color w:val="008000"/>
        <w:sz w:val="16"/>
        <w:szCs w:val="16"/>
      </w:rPr>
      <w:t>: BAURU – PRESIDENTE PRUDENTE – ARAÇATUBA</w:t>
    </w:r>
  </w:p>
  <w:p w14:paraId="5AB75090" w14:textId="18158EC0" w:rsidR="001911E7" w:rsidRPr="00C0014B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848BD" wp14:editId="1210583B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972300" cy="0"/>
              <wp:effectExtent l="9525" t="13970" r="9525" b="146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1DF9F1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4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" strokecolor="green" strokeweight="1.25pt"/>
          </w:pict>
        </mc:Fallback>
      </mc:AlternateContent>
    </w:r>
    <w:r>
      <w:rPr>
        <w:rFonts w:cs="Arial"/>
        <w:b/>
        <w:color w:val="008000"/>
        <w:sz w:val="16"/>
        <w:szCs w:val="16"/>
      </w:rPr>
      <w:t xml:space="preserve">                          BOTUCATU - SOROCABA</w:t>
    </w:r>
  </w:p>
  <w:p w14:paraId="459A92FB" w14:textId="77777777" w:rsidR="001911E7" w:rsidRDefault="001911E7" w:rsidP="001911E7">
    <w:pPr>
      <w:pStyle w:val="Cabealho"/>
      <w:ind w:right="-166"/>
    </w:pPr>
    <w:r>
      <w:rPr>
        <w:sz w:val="14"/>
        <w:szCs w:val="14"/>
      </w:rPr>
      <w:t xml:space="preserve">             </w:t>
    </w:r>
    <w:r>
      <w:rPr>
        <w:rFonts w:cs="Arial"/>
        <w:b/>
        <w:color w:val="008000"/>
        <w:sz w:val="14"/>
        <w:szCs w:val="14"/>
      </w:rPr>
      <w:t>C.N.P.J. (M.F.) 50.844.935/0001-22</w:t>
    </w:r>
    <w:r>
      <w:rPr>
        <w:rFonts w:cs="Arial"/>
        <w:b/>
        <w:color w:val="008000"/>
        <w:sz w:val="14"/>
        <w:szCs w:val="14"/>
      </w:rPr>
      <w:tab/>
    </w:r>
    <w:r>
      <w:rPr>
        <w:rFonts w:cs="Arial"/>
        <w:b/>
        <w:color w:val="008000"/>
        <w:sz w:val="14"/>
        <w:szCs w:val="14"/>
      </w:rPr>
      <w:tab/>
    </w:r>
  </w:p>
  <w:p w14:paraId="3E123190" w14:textId="77777777" w:rsidR="001911E7" w:rsidRDefault="00191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4"/>
    <w:rsid w:val="0016355A"/>
    <w:rsid w:val="001911E7"/>
    <w:rsid w:val="005B72DE"/>
    <w:rsid w:val="00B72750"/>
    <w:rsid w:val="00C472A4"/>
    <w:rsid w:val="00D9577C"/>
    <w:rsid w:val="00DC652E"/>
    <w:rsid w:val="00FB4B89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3F2D5"/>
  <w15:chartTrackingRefBased/>
  <w15:docId w15:val="{B741389A-4050-4F42-9542-CB81D2E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uiPriority w:val="99"/>
    <w:rsid w:val="00C472A4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577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9577C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1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G Gandara Gimenes Gandara</dc:creator>
  <cp:keywords/>
  <dc:description/>
  <cp:lastModifiedBy>Vinicius Marion de Oliveira</cp:lastModifiedBy>
  <cp:revision>2</cp:revision>
  <dcterms:created xsi:type="dcterms:W3CDTF">2022-07-05T13:03:00Z</dcterms:created>
  <dcterms:modified xsi:type="dcterms:W3CDTF">2022-07-05T13:03:00Z</dcterms:modified>
</cp:coreProperties>
</file>